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温州市龙湾区永中街道永中西路万华锦园3、4幢112室、10幢104室两宗房产三年租赁权竞价文件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2025年7月24日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36"/>
          <w:szCs w:val="36"/>
          <w:lang w:val="en-US" w:eastAsia="zh-CN"/>
        </w:rPr>
        <w:t>温州市龙湾区永中街道永中西路万华锦园3、4幢112室、10幢104室两宗房产三年租赁权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31</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2025年8月1日上午9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温州市龙湾区永中街道永中西路万华锦园3、4幢112室、10幢104室两宗房产三年租赁权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6"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807B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41060F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65CA70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656514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6" w:type="pct"/>
            <w:vMerge w:val="restart"/>
            <w:tcBorders>
              <w:left w:val="single" w:color="auto" w:sz="4" w:space="0"/>
              <w:right w:val="single" w:color="auto" w:sz="4" w:space="0"/>
            </w:tcBorders>
            <w:noWrap w:val="0"/>
            <w:vAlign w:val="center"/>
          </w:tcPr>
          <w:p w14:paraId="1E4A92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5D82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74544A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093E27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7C5784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6728F2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29F0A6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08D5DB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1512F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267667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420932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6EECAF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7653EB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41B5D3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4F9928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66F9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338" w:type="pct"/>
            <w:tcBorders>
              <w:left w:val="single" w:color="auto" w:sz="4" w:space="0"/>
              <w:right w:val="single" w:color="auto" w:sz="4" w:space="0"/>
            </w:tcBorders>
            <w:noWrap w:val="0"/>
            <w:vAlign w:val="center"/>
          </w:tcPr>
          <w:p w14:paraId="0CDF1E2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3FF960CC">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0DCDC0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19F43C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6" w:type="pct"/>
            <w:tcBorders>
              <w:left w:val="single" w:color="auto" w:sz="4" w:space="0"/>
              <w:right w:val="single" w:color="auto" w:sz="4" w:space="0"/>
            </w:tcBorders>
            <w:noWrap w:val="0"/>
            <w:vAlign w:val="center"/>
          </w:tcPr>
          <w:p w14:paraId="74010D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5414B01A">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日，不计租期及租金，原承租人不享有装修期。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30</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ascii="宋体" w:hAnsi="宋体" w:cs="宋体"/>
          <w:b w:val="0"/>
          <w:bCs w:val="0"/>
          <w:color w:val="auto"/>
          <w:kern w:val="0"/>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558800</wp:posOffset>
            </wp:positionH>
            <wp:positionV relativeFrom="paragraph">
              <wp:posOffset>16510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2025年7月24日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2025年7月24日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31</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永中街道寺西</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631CE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47874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9BDA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2C122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6A491E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32D66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32BCC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6" w:type="pct"/>
            <w:tcBorders>
              <w:right w:val="single" w:color="auto" w:sz="4" w:space="0"/>
            </w:tcBorders>
            <w:noWrap w:val="0"/>
            <w:vAlign w:val="center"/>
          </w:tcPr>
          <w:p w14:paraId="0E117B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2E40F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38B0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0624E6D3">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03FE69C3">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527F9E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4BB8EF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578EF8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6" w:type="pct"/>
            <w:vMerge w:val="restart"/>
            <w:tcBorders>
              <w:left w:val="single" w:color="auto" w:sz="4" w:space="0"/>
              <w:right w:val="single" w:color="auto" w:sz="4" w:space="0"/>
            </w:tcBorders>
            <w:noWrap w:val="0"/>
            <w:vAlign w:val="center"/>
          </w:tcPr>
          <w:p w14:paraId="46F9C4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688F5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0B2C57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56BAFF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513FD1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772D28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51F9C5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335749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3B8B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0B2131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262538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3ACD96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726FB9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56184B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49FF0A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250AC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3" w:hRule="atLeast"/>
          <w:jc w:val="center"/>
        </w:trPr>
        <w:tc>
          <w:tcPr>
            <w:tcW w:w="338" w:type="pct"/>
            <w:tcBorders>
              <w:left w:val="single" w:color="auto" w:sz="4" w:space="0"/>
              <w:right w:val="single" w:color="auto" w:sz="4" w:space="0"/>
            </w:tcBorders>
            <w:noWrap w:val="0"/>
            <w:vAlign w:val="center"/>
          </w:tcPr>
          <w:p w14:paraId="6658F50C">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48890A44">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5F45BC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35F426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6" w:type="pct"/>
            <w:tcBorders>
              <w:left w:val="single" w:color="auto" w:sz="4" w:space="0"/>
              <w:right w:val="single" w:color="auto" w:sz="4" w:space="0"/>
            </w:tcBorders>
            <w:noWrap w:val="0"/>
            <w:vAlign w:val="center"/>
          </w:tcPr>
          <w:p w14:paraId="4AEE85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1C74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11BBCD3C">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513A67EF">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日，不计租期及租金，原承租人不享有装修期。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181610</wp:posOffset>
            </wp:positionH>
            <wp:positionV relativeFrom="paragraph">
              <wp:posOffset>300355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7、就标的物存在或可能存在的瑕疵（包括但不限于漏水、墙地面开裂、门窗损坏、设备设施损坏缺失等）和使用风险，须承租人自行修缮、弥补、承租。</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24</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31</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永中街道寺西</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寺西村租赁项目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0DFF75A9">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A757743"/>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11477</Words>
  <Characters>11815</Characters>
  <Lines>0</Lines>
  <Paragraphs>0</Paragraphs>
  <TotalTime>5</TotalTime>
  <ScaleCrop>false</ScaleCrop>
  <LinksUpToDate>false</LinksUpToDate>
  <CharactersWithSpaces>13008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2025-07-24T06:45:10Z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D2F4E15F80314BB69FA53307F7F911CD_13</vt:lpwstr>
  </property>
  <property fmtid="{D5CDD505-2E9C-101B-9397-08002B2CF9AE}" pid="4" name="KSOTemplateDocerSaveRecord">
    <vt:lpwstr>eyJoZGlkIjoiNjkzNzY2ODI0NTRlMDg1NTUzNmE2YWY4ZWJjMjE2MDMiLCJ1c2VySWQiOiIxNTk0MDAzNDA5In0=</vt:lpwstr>
  </property>
</Properties>
</file>