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7CDBE6C">
      <w:pPr>
        <w:jc w:val="both"/>
        <w:rPr>
          <w:rFonts w:hint="eastAsia" w:ascii="宋体" w:hAnsi="宋体"/>
          <w:b/>
          <w:color w:val="auto"/>
          <w:sz w:val="48"/>
        </w:rPr>
      </w:pPr>
    </w:p>
    <w:p w14:paraId="3E7AF8A4">
      <w:pPr>
        <w:jc w:val="center"/>
        <w:rPr>
          <w:rFonts w:hint="eastAsia" w:ascii="宋体" w:hAnsi="宋体"/>
          <w:b/>
          <w:color w:val="auto"/>
          <w:sz w:val="48"/>
        </w:rPr>
      </w:pPr>
    </w:p>
    <w:p w14:paraId="2199B788">
      <w:pPr>
        <w:jc w:val="center"/>
        <w:rPr>
          <w:rFonts w:hint="eastAsia" w:ascii="宋体" w:hAnsi="宋体"/>
          <w:b/>
          <w:color w:val="auto"/>
          <w:sz w:val="48"/>
        </w:rPr>
      </w:pPr>
    </w:p>
    <w:p w14:paraId="34C9A2CE">
      <w:pPr>
        <w:jc w:val="center"/>
        <w:rPr>
          <w:rFonts w:hint="eastAsia" w:ascii="宋体" w:hAnsi="宋体"/>
          <w:b/>
          <w:color w:val="auto"/>
          <w:sz w:val="48"/>
        </w:rPr>
      </w:pPr>
    </w:p>
    <w:p w14:paraId="5F4A9EB0">
      <w:pPr>
        <w:jc w:val="center"/>
        <w:rPr>
          <w:rFonts w:hint="eastAsia" w:ascii="宋体" w:hAnsi="宋体"/>
          <w:b/>
          <w:color w:val="auto"/>
          <w:sz w:val="48"/>
        </w:rPr>
      </w:pPr>
    </w:p>
    <w:p w14:paraId="0C27728B">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6048DF5">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温州市龙湾区永中街道锦悦华庭1幢及2幢四宗房产三年</w:t>
      </w:r>
    </w:p>
    <w:p w14:paraId="01749695">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租赁权竞价文件</w:t>
      </w:r>
    </w:p>
    <w:p w14:paraId="653DC6DE">
      <w:pPr>
        <w:jc w:val="center"/>
        <w:rPr>
          <w:rFonts w:hint="eastAsia" w:ascii="宋体" w:hAnsi="宋体"/>
          <w:b/>
          <w:bCs/>
          <w:color w:val="auto"/>
          <w:sz w:val="44"/>
          <w:szCs w:val="44"/>
          <w:lang w:val="en-US" w:eastAsia="zh-CN"/>
        </w:rPr>
      </w:pPr>
    </w:p>
    <w:p w14:paraId="540AC4AB">
      <w:pPr>
        <w:jc w:val="center"/>
        <w:rPr>
          <w:rFonts w:hint="eastAsia" w:ascii="宋体" w:hAnsi="宋体"/>
          <w:b/>
          <w:bCs/>
          <w:color w:val="auto"/>
          <w:sz w:val="44"/>
          <w:szCs w:val="44"/>
          <w:lang w:val="en-US" w:eastAsia="zh-CN"/>
        </w:rPr>
      </w:pPr>
    </w:p>
    <w:p w14:paraId="5D95AF5E">
      <w:pPr>
        <w:jc w:val="center"/>
        <w:rPr>
          <w:rFonts w:hint="eastAsia" w:ascii="宋体" w:hAnsi="宋体"/>
          <w:b/>
          <w:bCs/>
          <w:color w:val="auto"/>
          <w:sz w:val="44"/>
          <w:szCs w:val="44"/>
          <w:lang w:val="en-US" w:eastAsia="zh-CN"/>
        </w:rPr>
      </w:pPr>
    </w:p>
    <w:p w14:paraId="4CACEFBD">
      <w:pPr>
        <w:jc w:val="center"/>
        <w:rPr>
          <w:rFonts w:hint="eastAsia" w:ascii="宋体" w:hAnsi="宋体"/>
          <w:b/>
          <w:bCs/>
          <w:color w:val="auto"/>
          <w:sz w:val="44"/>
          <w:szCs w:val="44"/>
          <w:lang w:val="en-US" w:eastAsia="zh-CN"/>
        </w:rPr>
      </w:pPr>
    </w:p>
    <w:p w14:paraId="4D4582D4">
      <w:pPr>
        <w:jc w:val="both"/>
        <w:rPr>
          <w:rFonts w:hint="eastAsia" w:ascii="宋体" w:hAnsi="宋体"/>
          <w:b/>
          <w:bCs/>
          <w:color w:val="auto"/>
          <w:sz w:val="44"/>
          <w:szCs w:val="44"/>
          <w:lang w:val="en-US" w:eastAsia="zh-CN"/>
        </w:rPr>
      </w:pPr>
    </w:p>
    <w:p w14:paraId="2DF65C2B">
      <w:pPr>
        <w:jc w:val="center"/>
        <w:rPr>
          <w:rFonts w:hint="eastAsia" w:ascii="宋体" w:hAnsi="宋体"/>
          <w:b/>
          <w:bCs/>
          <w:color w:val="auto"/>
          <w:sz w:val="44"/>
          <w:szCs w:val="44"/>
          <w:lang w:val="en-US" w:eastAsia="zh-CN"/>
        </w:rPr>
      </w:pPr>
    </w:p>
    <w:p w14:paraId="0C883908">
      <w:pPr>
        <w:jc w:val="center"/>
        <w:rPr>
          <w:rFonts w:hint="eastAsia" w:ascii="宋体" w:hAnsi="宋体"/>
          <w:b/>
          <w:bCs/>
          <w:color w:val="auto"/>
          <w:sz w:val="44"/>
          <w:szCs w:val="44"/>
          <w:lang w:val="en-US" w:eastAsia="zh-CN"/>
        </w:rPr>
      </w:pPr>
    </w:p>
    <w:p w14:paraId="236649B9">
      <w:pPr>
        <w:jc w:val="center"/>
        <w:rPr>
          <w:rFonts w:hint="eastAsia" w:ascii="宋体" w:hAnsi="宋体"/>
          <w:b/>
          <w:bCs/>
          <w:color w:val="auto"/>
          <w:sz w:val="44"/>
          <w:szCs w:val="44"/>
          <w:lang w:val="en-US" w:eastAsia="zh-CN"/>
        </w:rPr>
      </w:pPr>
    </w:p>
    <w:p w14:paraId="6174D7B4">
      <w:pPr>
        <w:jc w:val="center"/>
        <w:rPr>
          <w:rFonts w:hint="eastAsia" w:ascii="宋体" w:hAnsi="宋体"/>
          <w:b/>
          <w:bCs/>
          <w:color w:val="auto"/>
          <w:sz w:val="44"/>
          <w:szCs w:val="44"/>
          <w:lang w:val="en-US" w:eastAsia="zh-CN"/>
        </w:rPr>
      </w:pPr>
    </w:p>
    <w:p w14:paraId="3EAAAE4D">
      <w:pPr>
        <w:jc w:val="center"/>
        <w:rPr>
          <w:rFonts w:hint="eastAsia" w:ascii="宋体" w:hAnsi="宋体"/>
          <w:b/>
          <w:bCs/>
          <w:color w:val="auto"/>
          <w:sz w:val="44"/>
          <w:szCs w:val="44"/>
          <w:lang w:val="en-US" w:eastAsia="zh-CN"/>
        </w:rPr>
      </w:pPr>
    </w:p>
    <w:p w14:paraId="705C6DA9">
      <w:pPr>
        <w:jc w:val="center"/>
        <w:rPr>
          <w:rFonts w:hint="eastAsia" w:ascii="宋体" w:hAnsi="宋体"/>
          <w:b/>
          <w:bCs/>
          <w:color w:val="auto"/>
          <w:sz w:val="44"/>
          <w:szCs w:val="44"/>
          <w:lang w:val="en-US" w:eastAsia="zh-CN"/>
        </w:rPr>
      </w:pPr>
    </w:p>
    <w:p w14:paraId="734D1B87">
      <w:pPr>
        <w:jc w:val="center"/>
        <w:rPr>
          <w:rFonts w:hint="eastAsia" w:ascii="宋体" w:hAnsi="宋体"/>
          <w:b/>
          <w:bCs/>
          <w:color w:val="auto"/>
          <w:sz w:val="44"/>
          <w:szCs w:val="44"/>
          <w:lang w:val="en-US" w:eastAsia="zh-CN"/>
        </w:rPr>
      </w:pPr>
    </w:p>
    <w:p w14:paraId="30C6FD52">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446DEB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2025年12月19日</w:t>
      </w:r>
    </w:p>
    <w:p w14:paraId="3AD60FC7">
      <w:pPr>
        <w:jc w:val="center"/>
        <w:rPr>
          <w:rFonts w:hint="eastAsia" w:ascii="宋体" w:hAnsi="宋体"/>
          <w:b/>
          <w:color w:val="auto"/>
          <w:sz w:val="48"/>
        </w:rPr>
      </w:pPr>
    </w:p>
    <w:p w14:paraId="40834DAE">
      <w:pPr>
        <w:jc w:val="center"/>
        <w:rPr>
          <w:rFonts w:hint="eastAsia" w:ascii="宋体" w:hAnsi="宋体"/>
          <w:b/>
          <w:color w:val="auto"/>
          <w:sz w:val="48"/>
        </w:rPr>
      </w:pPr>
      <w:r>
        <w:rPr>
          <w:rFonts w:hint="eastAsia" w:ascii="宋体" w:hAnsi="宋体"/>
          <w:b/>
          <w:color w:val="auto"/>
          <w:sz w:val="48"/>
        </w:rPr>
        <w:t>目  录</w:t>
      </w:r>
    </w:p>
    <w:p w14:paraId="7DE93583">
      <w:pPr>
        <w:jc w:val="center"/>
        <w:rPr>
          <w:rFonts w:hint="eastAsia" w:ascii="宋体" w:hAnsi="宋体"/>
          <w:b/>
          <w:color w:val="auto"/>
          <w:sz w:val="48"/>
        </w:rPr>
      </w:pPr>
    </w:p>
    <w:p w14:paraId="45B46CD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D8B75C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269F48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2F8F200">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4CEDBBE0">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CC5DB0">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254F4FE">
      <w:pPr>
        <w:rPr>
          <w:rFonts w:hint="eastAsia" w:ascii="宋体" w:hAnsi="宋体"/>
          <w:color w:val="auto"/>
          <w:sz w:val="28"/>
        </w:rPr>
      </w:pPr>
    </w:p>
    <w:p w14:paraId="2F0D7015">
      <w:pPr>
        <w:rPr>
          <w:rFonts w:hint="eastAsia" w:ascii="宋体" w:hAnsi="宋体"/>
          <w:color w:val="auto"/>
          <w:sz w:val="28"/>
        </w:rPr>
      </w:pPr>
    </w:p>
    <w:p w14:paraId="02FAFB1D">
      <w:pPr>
        <w:rPr>
          <w:rFonts w:hint="eastAsia" w:ascii="宋体" w:hAnsi="宋体"/>
          <w:color w:val="auto"/>
          <w:sz w:val="28"/>
        </w:rPr>
      </w:pPr>
    </w:p>
    <w:p w14:paraId="733738F8">
      <w:pPr>
        <w:rPr>
          <w:rFonts w:hint="eastAsia" w:ascii="宋体" w:hAnsi="宋体"/>
          <w:color w:val="auto"/>
          <w:sz w:val="28"/>
        </w:rPr>
      </w:pPr>
    </w:p>
    <w:p w14:paraId="78FED27F">
      <w:pPr>
        <w:rPr>
          <w:rFonts w:hint="eastAsia" w:ascii="宋体" w:hAnsi="宋体"/>
          <w:color w:val="auto"/>
          <w:sz w:val="28"/>
        </w:rPr>
      </w:pPr>
    </w:p>
    <w:p w14:paraId="4B957693">
      <w:pPr>
        <w:rPr>
          <w:rFonts w:hint="eastAsia" w:ascii="宋体" w:hAnsi="宋体"/>
          <w:color w:val="auto"/>
          <w:sz w:val="28"/>
        </w:rPr>
      </w:pPr>
    </w:p>
    <w:p w14:paraId="228C8CC7">
      <w:pPr>
        <w:rPr>
          <w:rFonts w:hint="eastAsia" w:ascii="宋体" w:hAnsi="宋体"/>
          <w:color w:val="auto"/>
          <w:sz w:val="28"/>
        </w:rPr>
      </w:pPr>
    </w:p>
    <w:p w14:paraId="79EEB5AD">
      <w:pPr>
        <w:rPr>
          <w:rFonts w:hint="eastAsia" w:ascii="宋体" w:hAnsi="宋体"/>
          <w:color w:val="auto"/>
          <w:sz w:val="28"/>
        </w:rPr>
      </w:pPr>
    </w:p>
    <w:p w14:paraId="5FE2408A">
      <w:pPr>
        <w:rPr>
          <w:rFonts w:hint="eastAsia" w:ascii="宋体" w:hAnsi="宋体"/>
          <w:color w:val="auto"/>
          <w:sz w:val="28"/>
        </w:rPr>
      </w:pPr>
    </w:p>
    <w:p w14:paraId="5C721512">
      <w:pPr>
        <w:rPr>
          <w:rFonts w:hint="eastAsia" w:ascii="宋体" w:hAnsi="宋体"/>
          <w:color w:val="auto"/>
          <w:sz w:val="28"/>
        </w:rPr>
      </w:pPr>
    </w:p>
    <w:p w14:paraId="44971D0B">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FA0EB30">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温州市龙湾区永中街道锦悦华庭1幢及2幢四宗房产三年租赁权竞价公告</w:t>
      </w:r>
    </w:p>
    <w:p w14:paraId="693C5A0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2025年12月29日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2025年12月30日上午9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温州市龙湾区永中街道锦悦华庭1幢及2幢四宗房产三年租赁权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13CEBF8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0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3330"/>
        <w:gridCol w:w="1680"/>
        <w:gridCol w:w="1256"/>
        <w:gridCol w:w="1173"/>
        <w:gridCol w:w="1200"/>
      </w:tblGrid>
      <w:tr w14:paraId="398C9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1F04A37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4819B0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DB24E2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0850263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89E2F0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3" w:type="dxa"/>
            <w:tcBorders>
              <w:top w:val="single" w:color="000000" w:sz="4" w:space="0"/>
              <w:left w:val="nil"/>
              <w:bottom w:val="single" w:color="000000" w:sz="4" w:space="0"/>
              <w:right w:val="single" w:color="auto" w:sz="4" w:space="0"/>
            </w:tcBorders>
            <w:noWrap w:val="0"/>
            <w:vAlign w:val="center"/>
          </w:tcPr>
          <w:p w14:paraId="4C687C0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0E07AC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00" w:type="dxa"/>
            <w:tcBorders>
              <w:top w:val="single" w:color="000000" w:sz="4" w:space="0"/>
              <w:left w:val="nil"/>
              <w:bottom w:val="single" w:color="000000" w:sz="4" w:space="0"/>
              <w:right w:val="single" w:color="auto" w:sz="4" w:space="0"/>
            </w:tcBorders>
            <w:noWrap w:val="0"/>
            <w:vAlign w:val="center"/>
          </w:tcPr>
          <w:p w14:paraId="231E132F">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租赁履约</w:t>
            </w:r>
          </w:p>
          <w:p w14:paraId="16089CD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保证金</w:t>
            </w:r>
          </w:p>
        </w:tc>
      </w:tr>
      <w:tr w14:paraId="0A89F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0D76DF83">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655D6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温州市龙湾区永中街道锦悦华庭1幢101室三年租赁权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1BEB72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约97.67㎡</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75B68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宋体" w:hAnsi="宋体" w:eastAsia="宋体" w:cs="宋体"/>
                <w:b w:val="0"/>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37975元</w:t>
            </w:r>
          </w:p>
        </w:tc>
        <w:tc>
          <w:tcPr>
            <w:tcW w:w="1173" w:type="dxa"/>
            <w:tcBorders>
              <w:top w:val="single" w:color="000000" w:sz="4" w:space="0"/>
              <w:left w:val="nil"/>
              <w:bottom w:val="single" w:color="000000" w:sz="4" w:space="0"/>
              <w:right w:val="single" w:color="auto" w:sz="4" w:space="0"/>
            </w:tcBorders>
            <w:noWrap w:val="0"/>
            <w:vAlign w:val="center"/>
          </w:tcPr>
          <w:p w14:paraId="0AF9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000000"/>
                <w:sz w:val="24"/>
                <w:szCs w:val="24"/>
                <w:lang w:val="en-US" w:eastAsia="zh-CN"/>
              </w:rPr>
              <w:t>3万</w:t>
            </w:r>
            <w:r>
              <w:rPr>
                <w:rFonts w:hint="eastAsia" w:ascii="宋体" w:hAnsi="宋体" w:eastAsia="宋体" w:cs="宋体"/>
                <w:bCs/>
                <w:color w:val="000000"/>
                <w:sz w:val="24"/>
                <w:szCs w:val="24"/>
                <w:lang w:eastAsia="zh-CN"/>
              </w:rPr>
              <w:t>元</w:t>
            </w:r>
          </w:p>
        </w:tc>
        <w:tc>
          <w:tcPr>
            <w:tcW w:w="1200" w:type="dxa"/>
            <w:tcBorders>
              <w:top w:val="single" w:color="000000" w:sz="4" w:space="0"/>
              <w:left w:val="nil"/>
              <w:bottom w:val="single" w:color="000000" w:sz="4" w:space="0"/>
              <w:right w:val="single" w:color="auto" w:sz="4" w:space="0"/>
            </w:tcBorders>
            <w:noWrap w:val="0"/>
            <w:vAlign w:val="center"/>
          </w:tcPr>
          <w:p w14:paraId="086375D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2万元     </w:t>
            </w:r>
          </w:p>
        </w:tc>
      </w:tr>
      <w:tr w14:paraId="524F3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5A044035">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1FE5A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温州市龙湾区永中街道锦悦华庭1幢102室三年租赁权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B20A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约259.18㎡</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01806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105808元</w:t>
            </w:r>
          </w:p>
        </w:tc>
        <w:tc>
          <w:tcPr>
            <w:tcW w:w="1173" w:type="dxa"/>
            <w:tcBorders>
              <w:top w:val="single" w:color="000000" w:sz="4" w:space="0"/>
              <w:left w:val="nil"/>
              <w:bottom w:val="single" w:color="000000" w:sz="4" w:space="0"/>
              <w:right w:val="single" w:color="auto" w:sz="4" w:space="0"/>
            </w:tcBorders>
            <w:noWrap w:val="0"/>
            <w:vAlign w:val="center"/>
          </w:tcPr>
          <w:p w14:paraId="07E66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9万元</w:t>
            </w:r>
          </w:p>
        </w:tc>
        <w:tc>
          <w:tcPr>
            <w:tcW w:w="1200" w:type="dxa"/>
            <w:tcBorders>
              <w:top w:val="single" w:color="000000" w:sz="4" w:space="0"/>
              <w:left w:val="nil"/>
              <w:bottom w:val="single" w:color="000000" w:sz="4" w:space="0"/>
              <w:right w:val="single" w:color="auto" w:sz="4" w:space="0"/>
            </w:tcBorders>
            <w:noWrap w:val="0"/>
            <w:vAlign w:val="center"/>
          </w:tcPr>
          <w:p w14:paraId="2CA2C72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5035D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2DA5356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C8FC9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温州市龙湾区永中街道锦悦华庭2幢101室三年租赁权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14234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约300.95㎡</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4500C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117009元</w:t>
            </w:r>
          </w:p>
        </w:tc>
        <w:tc>
          <w:tcPr>
            <w:tcW w:w="1173" w:type="dxa"/>
            <w:tcBorders>
              <w:top w:val="single" w:color="000000" w:sz="4" w:space="0"/>
              <w:left w:val="nil"/>
              <w:bottom w:val="single" w:color="000000" w:sz="4" w:space="0"/>
              <w:right w:val="single" w:color="auto" w:sz="4" w:space="0"/>
            </w:tcBorders>
            <w:noWrap w:val="0"/>
            <w:vAlign w:val="center"/>
          </w:tcPr>
          <w:p w14:paraId="3149D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10万元</w:t>
            </w:r>
          </w:p>
        </w:tc>
        <w:tc>
          <w:tcPr>
            <w:tcW w:w="1200" w:type="dxa"/>
            <w:tcBorders>
              <w:top w:val="single" w:color="000000" w:sz="4" w:space="0"/>
              <w:left w:val="nil"/>
              <w:bottom w:val="single" w:color="000000" w:sz="4" w:space="0"/>
              <w:right w:val="single" w:color="auto" w:sz="4" w:space="0"/>
            </w:tcBorders>
            <w:noWrap w:val="0"/>
            <w:vAlign w:val="center"/>
          </w:tcPr>
          <w:p w14:paraId="33B6097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3A0D3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282CD22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4</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1D7A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温州市龙湾区永中街道锦悦华庭2幢102室三年租赁权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28F22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约129.11㎡</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291E9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50198元</w:t>
            </w:r>
          </w:p>
        </w:tc>
        <w:tc>
          <w:tcPr>
            <w:tcW w:w="1173" w:type="dxa"/>
            <w:tcBorders>
              <w:top w:val="single" w:color="000000" w:sz="4" w:space="0"/>
              <w:left w:val="nil"/>
              <w:bottom w:val="single" w:color="000000" w:sz="4" w:space="0"/>
              <w:right w:val="single" w:color="auto" w:sz="4" w:space="0"/>
            </w:tcBorders>
            <w:noWrap w:val="0"/>
            <w:vAlign w:val="center"/>
          </w:tcPr>
          <w:p w14:paraId="77686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4万元</w:t>
            </w:r>
          </w:p>
        </w:tc>
        <w:tc>
          <w:tcPr>
            <w:tcW w:w="1200" w:type="dxa"/>
            <w:tcBorders>
              <w:top w:val="single" w:color="000000" w:sz="4" w:space="0"/>
              <w:left w:val="nil"/>
              <w:bottom w:val="single" w:color="000000" w:sz="4" w:space="0"/>
              <w:right w:val="single" w:color="auto" w:sz="4" w:space="0"/>
            </w:tcBorders>
            <w:noWrap w:val="0"/>
            <w:vAlign w:val="center"/>
          </w:tcPr>
          <w:p w14:paraId="3A08E6A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2万元</w:t>
            </w:r>
          </w:p>
        </w:tc>
      </w:tr>
      <w:tr w14:paraId="492B2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9434" w:type="dxa"/>
            <w:gridSpan w:val="6"/>
            <w:tcBorders>
              <w:top w:val="single" w:color="000000" w:sz="4" w:space="0"/>
              <w:left w:val="single" w:color="auto" w:sz="4" w:space="0"/>
              <w:bottom w:val="single" w:color="000000" w:sz="4" w:space="0"/>
              <w:right w:val="single" w:color="auto" w:sz="4" w:space="0"/>
            </w:tcBorders>
            <w:noWrap w:val="0"/>
            <w:vAlign w:val="center"/>
          </w:tcPr>
          <w:p w14:paraId="33AA312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18454E2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2.装修期20日，不计租金及租期。</w:t>
            </w:r>
          </w:p>
        </w:tc>
      </w:tr>
    </w:tbl>
    <w:p w14:paraId="225ECB5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F8A5A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-4705350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2FB7C07">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6F11E4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2F231D6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竞价保证金不得代缴，汇入时请备注：下湾村租赁项目（标的编号）</w:t>
      </w:r>
      <w:r>
        <w:rPr>
          <w:rFonts w:hint="eastAsia" w:ascii="宋体" w:hAnsi="宋体" w:eastAsia="宋体" w:cs="Times New Roman"/>
          <w:b/>
          <w:bCs/>
          <w:color w:val="auto"/>
          <w:sz w:val="24"/>
          <w:szCs w:val="24"/>
          <w:u w:val="none"/>
          <w:lang w:val="en-US" w:eastAsia="zh-CN"/>
        </w:rPr>
        <w:t>。</w:t>
      </w:r>
    </w:p>
    <w:p w14:paraId="198366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租赁履约保证金：详见上表。</w:t>
      </w:r>
    </w:p>
    <w:p w14:paraId="301B796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390BD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即公告发布之日起至2025年12月26日下午4时止（工作时间）</w:t>
      </w:r>
    </w:p>
    <w:p w14:paraId="02D435A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1985E0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3F8C84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BE41F6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3AB4654">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4BA006A0">
      <w:pPr>
        <w:pStyle w:val="3"/>
        <w:ind w:left="0" w:leftChars="0" w:firstLine="480" w:firstLineChars="200"/>
        <w:rPr>
          <w:rFonts w:hint="eastAsia" w:ascii="宋体" w:hAnsi="宋体" w:eastAsia="宋体" w:cs="Times New Roman"/>
          <w:color w:val="auto"/>
          <w:sz w:val="24"/>
          <w:szCs w:val="24"/>
          <w:highlight w:val="none"/>
          <w:lang w:eastAsia="zh-CN"/>
        </w:rPr>
      </w:pPr>
    </w:p>
    <w:p w14:paraId="14740D6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温州市龙湾区永中街道下湾村股份经济合作社</w:t>
      </w:r>
    </w:p>
    <w:p w14:paraId="27A986F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7A728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 xml:space="preserve">2025年12月19日  </w:t>
      </w:r>
      <w:r>
        <w:rPr>
          <w:rFonts w:hint="eastAsia" w:ascii="宋体" w:hAnsi="宋体" w:eastAsia="宋体" w:cs="Times New Roman"/>
          <w:color w:val="auto"/>
          <w:sz w:val="24"/>
          <w:szCs w:val="24"/>
          <w:u w:val="none"/>
          <w:lang w:val="en-US" w:eastAsia="zh-CN"/>
        </w:rPr>
        <w:t xml:space="preserve">                   </w:t>
      </w:r>
    </w:p>
    <w:p w14:paraId="116166E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03AEBAB5">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-2912745</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3AD6A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72180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DF875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p>
    <w:p w14:paraId="67317B6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0C44E692">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2155B45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74048B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5A93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93CE3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7E6A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2C0CD899">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4426145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1A2FEC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4562C8F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FE654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12199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68BF89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7BF57B0">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2025年12月19日</w:t>
      </w:r>
    </w:p>
    <w:p w14:paraId="1F6732B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8CE55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6320747">
                            <w:pPr>
                              <w:jc w:val="left"/>
                              <w:rPr>
                                <w:rFonts w:hint="eastAsia" w:ascii="宋体" w:hAnsi="宋体"/>
                                <w:color w:val="000000"/>
                                <w:sz w:val="24"/>
                              </w:rPr>
                            </w:pPr>
                          </w:p>
                          <w:p w14:paraId="2393BA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238CE55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6320747">
                      <w:pPr>
                        <w:jc w:val="left"/>
                        <w:rPr>
                          <w:rFonts w:hint="eastAsia" w:ascii="宋体" w:hAnsi="宋体"/>
                          <w:color w:val="000000"/>
                          <w:sz w:val="24"/>
                        </w:rPr>
                      </w:pPr>
                    </w:p>
                    <w:p w14:paraId="2393BA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29F0239">
      <w:pPr>
        <w:spacing w:line="480" w:lineRule="exact"/>
        <w:textAlignment w:val="baseline"/>
        <w:rPr>
          <w:rFonts w:hint="eastAsia"/>
          <w:color w:val="auto"/>
          <w:sz w:val="28"/>
          <w:szCs w:val="28"/>
        </w:rPr>
      </w:pPr>
    </w:p>
    <w:p w14:paraId="6EF21EEE">
      <w:pPr>
        <w:spacing w:line="360" w:lineRule="auto"/>
        <w:jc w:val="both"/>
        <w:rPr>
          <w:rFonts w:hint="eastAsia"/>
          <w:b/>
          <w:color w:val="auto"/>
          <w:sz w:val="36"/>
          <w:szCs w:val="36"/>
          <w:highlight w:val="none"/>
        </w:rPr>
      </w:pPr>
    </w:p>
    <w:p w14:paraId="32D9B58F">
      <w:pPr>
        <w:spacing w:line="360" w:lineRule="auto"/>
        <w:jc w:val="center"/>
        <w:rPr>
          <w:rFonts w:hint="eastAsia"/>
          <w:b/>
          <w:color w:val="auto"/>
          <w:sz w:val="36"/>
          <w:szCs w:val="36"/>
          <w:highlight w:val="none"/>
        </w:rPr>
      </w:pPr>
    </w:p>
    <w:p w14:paraId="726130D0">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02D066AD">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02D066AD">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40D3261">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115B18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1E7D9B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B0C83A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DE55F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8C4207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5EF323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9ABAB1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7033EAE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26706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CD47F2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18C02A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0A66D1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08662FD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74FD782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6412208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E67D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8D8172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04BA44DE">
      <w:pPr>
        <w:spacing w:line="500" w:lineRule="exact"/>
        <w:jc w:val="both"/>
        <w:rPr>
          <w:rFonts w:hint="eastAsia"/>
          <w:color w:val="auto"/>
          <w:sz w:val="24"/>
          <w:highlight w:val="none"/>
          <w:lang w:val="en-US" w:eastAsia="zh-CN"/>
        </w:rPr>
      </w:pPr>
    </w:p>
    <w:p w14:paraId="3BE523CC">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9413B1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45F7E61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温州市龙湾区永中街道下湾村股份经济合作社</w:t>
      </w:r>
    </w:p>
    <w:p w14:paraId="4FFDA45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3330"/>
        <w:gridCol w:w="1680"/>
        <w:gridCol w:w="1256"/>
        <w:gridCol w:w="1173"/>
        <w:gridCol w:w="1200"/>
      </w:tblGrid>
      <w:tr w14:paraId="64680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1DFA8F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3EBFFC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65CAEFF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7552706A">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D7CFEF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3" w:type="dxa"/>
            <w:tcBorders>
              <w:top w:val="single" w:color="000000" w:sz="4" w:space="0"/>
              <w:left w:val="nil"/>
              <w:bottom w:val="single" w:color="000000" w:sz="4" w:space="0"/>
              <w:right w:val="single" w:color="auto" w:sz="4" w:space="0"/>
            </w:tcBorders>
            <w:noWrap w:val="0"/>
            <w:vAlign w:val="center"/>
          </w:tcPr>
          <w:p w14:paraId="7D1D81C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E14221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00" w:type="dxa"/>
            <w:tcBorders>
              <w:top w:val="single" w:color="000000" w:sz="4" w:space="0"/>
              <w:left w:val="nil"/>
              <w:bottom w:val="single" w:color="000000" w:sz="4" w:space="0"/>
              <w:right w:val="single" w:color="auto" w:sz="4" w:space="0"/>
            </w:tcBorders>
            <w:noWrap w:val="0"/>
            <w:vAlign w:val="center"/>
          </w:tcPr>
          <w:p w14:paraId="39FA09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租赁履约</w:t>
            </w:r>
          </w:p>
          <w:p w14:paraId="6138E9D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保证金</w:t>
            </w:r>
          </w:p>
        </w:tc>
      </w:tr>
      <w:tr w14:paraId="70825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743433A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3B843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温州市龙湾区永中街道锦悦华庭1幢101室三年租赁权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77E4F37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约97.67㎡</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128D3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宋体" w:hAnsi="宋体" w:eastAsia="宋体" w:cs="宋体"/>
                <w:b w:val="0"/>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37975元</w:t>
            </w:r>
          </w:p>
        </w:tc>
        <w:tc>
          <w:tcPr>
            <w:tcW w:w="1173" w:type="dxa"/>
            <w:tcBorders>
              <w:top w:val="single" w:color="000000" w:sz="4" w:space="0"/>
              <w:left w:val="nil"/>
              <w:bottom w:val="single" w:color="000000" w:sz="4" w:space="0"/>
              <w:right w:val="single" w:color="auto" w:sz="4" w:space="0"/>
            </w:tcBorders>
            <w:noWrap w:val="0"/>
            <w:vAlign w:val="center"/>
          </w:tcPr>
          <w:p w14:paraId="675A0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000000"/>
                <w:sz w:val="24"/>
                <w:szCs w:val="24"/>
                <w:lang w:val="en-US" w:eastAsia="zh-CN"/>
              </w:rPr>
              <w:t>3万</w:t>
            </w:r>
            <w:r>
              <w:rPr>
                <w:rFonts w:hint="eastAsia" w:ascii="宋体" w:hAnsi="宋体" w:eastAsia="宋体" w:cs="宋体"/>
                <w:bCs/>
                <w:color w:val="000000"/>
                <w:sz w:val="24"/>
                <w:szCs w:val="24"/>
                <w:lang w:eastAsia="zh-CN"/>
              </w:rPr>
              <w:t>元</w:t>
            </w:r>
          </w:p>
        </w:tc>
        <w:tc>
          <w:tcPr>
            <w:tcW w:w="1200" w:type="dxa"/>
            <w:tcBorders>
              <w:top w:val="single" w:color="000000" w:sz="4" w:space="0"/>
              <w:left w:val="nil"/>
              <w:bottom w:val="single" w:color="000000" w:sz="4" w:space="0"/>
              <w:right w:val="single" w:color="auto" w:sz="4" w:space="0"/>
            </w:tcBorders>
            <w:noWrap w:val="0"/>
            <w:vAlign w:val="center"/>
          </w:tcPr>
          <w:p w14:paraId="6E8A356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2万元     </w:t>
            </w:r>
          </w:p>
        </w:tc>
      </w:tr>
      <w:tr w14:paraId="00BE2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1DC4443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A564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温州市龙湾区永中街道锦悦华庭1幢102室三年租赁权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3484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约259.18㎡</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19377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105808元</w:t>
            </w:r>
          </w:p>
        </w:tc>
        <w:tc>
          <w:tcPr>
            <w:tcW w:w="1173" w:type="dxa"/>
            <w:tcBorders>
              <w:top w:val="single" w:color="000000" w:sz="4" w:space="0"/>
              <w:left w:val="nil"/>
              <w:bottom w:val="single" w:color="000000" w:sz="4" w:space="0"/>
              <w:right w:val="single" w:color="auto" w:sz="4" w:space="0"/>
            </w:tcBorders>
            <w:noWrap w:val="0"/>
            <w:vAlign w:val="center"/>
          </w:tcPr>
          <w:p w14:paraId="75D32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9万元</w:t>
            </w:r>
          </w:p>
        </w:tc>
        <w:tc>
          <w:tcPr>
            <w:tcW w:w="1200" w:type="dxa"/>
            <w:tcBorders>
              <w:top w:val="single" w:color="000000" w:sz="4" w:space="0"/>
              <w:left w:val="nil"/>
              <w:bottom w:val="single" w:color="000000" w:sz="4" w:space="0"/>
              <w:right w:val="single" w:color="auto" w:sz="4" w:space="0"/>
            </w:tcBorders>
            <w:noWrap w:val="0"/>
            <w:vAlign w:val="center"/>
          </w:tcPr>
          <w:p w14:paraId="5B85EA8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6531A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08880D6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65080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温州市龙湾区永中街道锦悦华庭2幢101室三年租赁权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F013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约300.95㎡</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47FE4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117009元</w:t>
            </w:r>
          </w:p>
        </w:tc>
        <w:tc>
          <w:tcPr>
            <w:tcW w:w="1173" w:type="dxa"/>
            <w:tcBorders>
              <w:top w:val="single" w:color="000000" w:sz="4" w:space="0"/>
              <w:left w:val="nil"/>
              <w:bottom w:val="single" w:color="000000" w:sz="4" w:space="0"/>
              <w:right w:val="single" w:color="auto" w:sz="4" w:space="0"/>
            </w:tcBorders>
            <w:noWrap w:val="0"/>
            <w:vAlign w:val="center"/>
          </w:tcPr>
          <w:p w14:paraId="4E143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10万元</w:t>
            </w:r>
          </w:p>
        </w:tc>
        <w:tc>
          <w:tcPr>
            <w:tcW w:w="1200" w:type="dxa"/>
            <w:tcBorders>
              <w:top w:val="single" w:color="000000" w:sz="4" w:space="0"/>
              <w:left w:val="nil"/>
              <w:bottom w:val="single" w:color="000000" w:sz="4" w:space="0"/>
              <w:right w:val="single" w:color="auto" w:sz="4" w:space="0"/>
            </w:tcBorders>
            <w:noWrap w:val="0"/>
            <w:vAlign w:val="center"/>
          </w:tcPr>
          <w:p w14:paraId="31D36A0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553AF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2245105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4</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5644F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温州市龙湾区永中街道锦悦华庭2幢102室三年租赁权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33B2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约129.11㎡</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0FADC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50198元</w:t>
            </w:r>
          </w:p>
        </w:tc>
        <w:tc>
          <w:tcPr>
            <w:tcW w:w="1173" w:type="dxa"/>
            <w:tcBorders>
              <w:top w:val="single" w:color="000000" w:sz="4" w:space="0"/>
              <w:left w:val="nil"/>
              <w:bottom w:val="single" w:color="000000" w:sz="4" w:space="0"/>
              <w:right w:val="single" w:color="auto" w:sz="4" w:space="0"/>
            </w:tcBorders>
            <w:noWrap w:val="0"/>
            <w:vAlign w:val="center"/>
          </w:tcPr>
          <w:p w14:paraId="266A3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4万元</w:t>
            </w:r>
          </w:p>
        </w:tc>
        <w:tc>
          <w:tcPr>
            <w:tcW w:w="1200" w:type="dxa"/>
            <w:tcBorders>
              <w:top w:val="single" w:color="000000" w:sz="4" w:space="0"/>
              <w:left w:val="nil"/>
              <w:bottom w:val="single" w:color="000000" w:sz="4" w:space="0"/>
              <w:right w:val="single" w:color="auto" w:sz="4" w:space="0"/>
            </w:tcBorders>
            <w:noWrap w:val="0"/>
            <w:vAlign w:val="center"/>
          </w:tcPr>
          <w:p w14:paraId="47161F2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2万元</w:t>
            </w:r>
          </w:p>
        </w:tc>
      </w:tr>
      <w:tr w14:paraId="04A4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9434" w:type="dxa"/>
            <w:gridSpan w:val="6"/>
            <w:tcBorders>
              <w:top w:val="single" w:color="000000" w:sz="4" w:space="0"/>
              <w:left w:val="single" w:color="auto" w:sz="4" w:space="0"/>
              <w:bottom w:val="single" w:color="000000" w:sz="4" w:space="0"/>
              <w:right w:val="single" w:color="auto" w:sz="4" w:space="0"/>
            </w:tcBorders>
            <w:noWrap w:val="0"/>
            <w:vAlign w:val="center"/>
          </w:tcPr>
          <w:p w14:paraId="7B830B8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4433AC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2.装修期20日，不计租金及租期。</w:t>
            </w:r>
          </w:p>
        </w:tc>
      </w:tr>
    </w:tbl>
    <w:p w14:paraId="5837D7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E4DF8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-3409950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439A7A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AB02DD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D22FD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F586A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186CB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5DED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B3B75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446268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466606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623D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0BDA0A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E4227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17DC9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7A50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A0DB2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4EAF9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ECA18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72E5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1FE238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6DBD5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6FC71E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8BD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B1C91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DEE121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13E37B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BE2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67FD91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F93273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-2949575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color w:val="auto"/>
          <w:kern w:val="2"/>
          <w:sz w:val="24"/>
          <w:szCs w:val="24"/>
          <w:u w:val="single"/>
          <w:lang w:val="en-US" w:eastAsia="zh-CN" w:bidi="ar-SA"/>
        </w:rPr>
        <w:t>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CCBB5E8">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771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43CBE4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72AA8E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D5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ED76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50B07E8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5D3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50C73C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94468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19C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12E22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10936B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44D045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E88782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B8592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1F85D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3B65E3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4555A9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6F2FA7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97403D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B42D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F490C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-2379345</wp:posOffset>
            </wp:positionV>
            <wp:extent cx="5271770" cy="5833110"/>
            <wp:effectExtent l="0" t="0" r="5080" b="15240"/>
            <wp:wrapNone/>
            <wp:docPr id="13" name="图片 10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5D9588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1B53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59995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DA23F25">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44BC53E9">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36D2FE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2025年12月19日</w:t>
      </w:r>
      <w:r>
        <w:rPr>
          <w:rFonts w:hint="eastAsia"/>
          <w:color w:val="auto"/>
          <w:sz w:val="24"/>
          <w:highlight w:val="none"/>
        </w:rPr>
        <w:t xml:space="preserve"> </w:t>
      </w:r>
    </w:p>
    <w:p w14:paraId="00D8DAD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9344AB">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9090D6">
                            <w:pPr>
                              <w:pStyle w:val="3"/>
                              <w:rPr>
                                <w:rFonts w:hint="eastAsia"/>
                                <w:lang w:eastAsia="zh-CN"/>
                              </w:rPr>
                            </w:pPr>
                          </w:p>
                          <w:p w14:paraId="12621AD5">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872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2A9344AB">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9090D6">
                      <w:pPr>
                        <w:pStyle w:val="3"/>
                        <w:rPr>
                          <w:rFonts w:hint="eastAsia"/>
                          <w:lang w:eastAsia="zh-CN"/>
                        </w:rPr>
                      </w:pPr>
                    </w:p>
                    <w:p w14:paraId="12621AD5">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511B6CC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57F39888">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87C7BF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2025年12月29日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7C8C12A">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AFABD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4B117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5E092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3DDD76B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2026年1月5日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bookmarkStart w:id="0" w:name="_GoBack"/>
      <w:bookmarkEnd w:id="0"/>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37B1D1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3132825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B5FC64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具体租赁事项以竞得人与温州市龙湾区永中街道下湾村股份经济合作社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CDC860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41494E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6EB5FA5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1B525E1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8FCA99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93F152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BBE81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5D054D5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3893978">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1AB316DE">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温州市龙湾区永中街道下湾村股份经济合作社       </w:t>
      </w:r>
      <w:r>
        <w:rPr>
          <w:rFonts w:hint="eastAsia" w:ascii="宋体" w:hAnsi="宋体" w:cs="宋体"/>
          <w:color w:val="auto"/>
          <w:sz w:val="24"/>
          <w:szCs w:val="24"/>
          <w:highlight w:val="none"/>
        </w:rPr>
        <w:t>（以下简称甲方）</w:t>
      </w:r>
    </w:p>
    <w:p w14:paraId="4F9EAA5F">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89DFA72">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5EB733D2">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543F9283">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60521032">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BA5A6E9">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20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5135F9BF">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BD2B02D">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2435B9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09F82A7">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4EF774C9">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5AA5EC1">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315CB3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233B5E8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2F870694">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568AD2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34DF3B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74F4BE32">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4FEB794">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3F1AA00">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BDF306">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22A05FA7">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1FCDCFA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CB6D5D8">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D40BC18">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42A1610">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123B55F">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6DE3E1F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6A2EAC3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65963C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79627DE1">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81602E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22E9D2DC">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A4252F7">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944903D">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158A39E">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FF3842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1A10355C">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219F8CC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70A4FA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AB9A86">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4F8E1FB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3EC15A8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4488A339">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71FB1E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06FC84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0787E87">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6EB4491">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4923E5A0">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0121DFA3">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14E62719">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E8241E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121AA721">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0A81118">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058435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4E33328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8C115EA">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49A8CA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BAC6A2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D220FF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97AAEC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AA988AE">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E0C442C">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CCE33D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6769B312">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1E3A3732">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51CAC946">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64149A3">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3422C968">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012138F">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A83B54E">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4A2B0668">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2D099265">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1D0D373">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45D71AD9">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049ECCB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3EC11B78">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4CE32886">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7BEFA03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EF9F87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E6E8A7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A752218">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C7EEF7E">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C4CA677">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69CCDE93">
      <w:pPr>
        <w:pStyle w:val="4"/>
        <w:spacing w:line="380" w:lineRule="exact"/>
        <w:ind w:left="240" w:hanging="240" w:hangingChars="100"/>
        <w:rPr>
          <w:rFonts w:ascii="宋体" w:hAnsi="宋体" w:cs="宋体"/>
          <w:szCs w:val="24"/>
        </w:rPr>
      </w:pPr>
    </w:p>
    <w:p w14:paraId="5F9083B8">
      <w:pPr>
        <w:pStyle w:val="4"/>
        <w:spacing w:line="380" w:lineRule="exact"/>
        <w:ind w:left="240" w:hanging="240" w:hangingChars="100"/>
        <w:rPr>
          <w:rFonts w:ascii="宋体" w:hAnsi="宋体" w:cs="宋体"/>
          <w:szCs w:val="24"/>
        </w:rPr>
      </w:pPr>
    </w:p>
    <w:p w14:paraId="6ADEA23F">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8EE869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7A972A5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2F6B20A">
      <w:pPr>
        <w:spacing w:line="380" w:lineRule="exact"/>
        <w:ind w:right="480" w:firstLine="4320" w:firstLineChars="1800"/>
        <w:rPr>
          <w:rFonts w:hint="eastAsia" w:ascii="宋体" w:hAnsi="宋体" w:cs="宋体"/>
          <w:sz w:val="24"/>
          <w:szCs w:val="24"/>
        </w:rPr>
      </w:pPr>
    </w:p>
    <w:p w14:paraId="108624D8">
      <w:pPr>
        <w:spacing w:line="380" w:lineRule="exact"/>
        <w:ind w:right="480" w:firstLine="4320" w:firstLineChars="1800"/>
        <w:rPr>
          <w:rFonts w:hint="eastAsia" w:ascii="宋体" w:hAnsi="宋体" w:cs="宋体"/>
          <w:sz w:val="24"/>
          <w:szCs w:val="24"/>
        </w:rPr>
      </w:pPr>
    </w:p>
    <w:p w14:paraId="142F05F5">
      <w:pPr>
        <w:spacing w:line="380" w:lineRule="exact"/>
        <w:ind w:right="480" w:firstLine="4320" w:firstLineChars="1800"/>
        <w:rPr>
          <w:rFonts w:hint="eastAsia" w:ascii="宋体" w:hAnsi="宋体" w:cs="宋体"/>
          <w:sz w:val="24"/>
          <w:szCs w:val="24"/>
        </w:rPr>
      </w:pPr>
    </w:p>
    <w:p w14:paraId="56C8BB0E">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0BC17B5C">
      <w:pPr>
        <w:spacing w:line="380" w:lineRule="exact"/>
        <w:ind w:right="480" w:firstLine="4320" w:firstLineChars="1800"/>
        <w:rPr>
          <w:rFonts w:hint="eastAsia" w:ascii="宋体" w:hAnsi="宋体" w:cs="宋体"/>
          <w:sz w:val="24"/>
          <w:szCs w:val="24"/>
        </w:rPr>
      </w:pPr>
    </w:p>
    <w:p w14:paraId="5833EF89">
      <w:pPr>
        <w:spacing w:line="380" w:lineRule="exact"/>
        <w:ind w:right="480" w:firstLine="4320" w:firstLineChars="1800"/>
        <w:rPr>
          <w:rFonts w:hint="eastAsia" w:ascii="宋体" w:hAnsi="宋体" w:cs="宋体"/>
          <w:sz w:val="24"/>
          <w:szCs w:val="24"/>
        </w:rPr>
      </w:pPr>
    </w:p>
    <w:p w14:paraId="02D6907A">
      <w:pPr>
        <w:spacing w:line="380" w:lineRule="exact"/>
        <w:ind w:right="480" w:firstLine="4320" w:firstLineChars="1800"/>
        <w:rPr>
          <w:rFonts w:hint="eastAsia" w:ascii="宋体" w:hAnsi="宋体" w:cs="宋体"/>
          <w:sz w:val="24"/>
          <w:szCs w:val="24"/>
        </w:rPr>
      </w:pPr>
    </w:p>
    <w:p w14:paraId="2C42F5B2">
      <w:pPr>
        <w:spacing w:line="380" w:lineRule="exact"/>
        <w:ind w:right="480" w:firstLine="4320" w:firstLineChars="1800"/>
        <w:rPr>
          <w:rFonts w:hint="eastAsia" w:ascii="宋体" w:hAnsi="宋体" w:cs="宋体"/>
          <w:sz w:val="24"/>
          <w:szCs w:val="24"/>
        </w:rPr>
      </w:pPr>
    </w:p>
    <w:p w14:paraId="1312887E">
      <w:pPr>
        <w:spacing w:line="380" w:lineRule="exact"/>
        <w:ind w:right="480" w:firstLine="4320" w:firstLineChars="1800"/>
        <w:rPr>
          <w:rFonts w:hint="eastAsia" w:ascii="宋体" w:hAnsi="宋体" w:cs="宋体"/>
          <w:sz w:val="24"/>
          <w:szCs w:val="24"/>
        </w:rPr>
      </w:pPr>
    </w:p>
    <w:p w14:paraId="239CDDD5">
      <w:pPr>
        <w:spacing w:line="380" w:lineRule="exact"/>
        <w:ind w:right="480" w:firstLine="4320" w:firstLineChars="1800"/>
        <w:rPr>
          <w:rFonts w:hint="eastAsia" w:ascii="宋体" w:hAnsi="宋体" w:cs="宋体"/>
          <w:sz w:val="24"/>
          <w:szCs w:val="24"/>
        </w:rPr>
      </w:pPr>
    </w:p>
    <w:p w14:paraId="3C407594">
      <w:pPr>
        <w:spacing w:line="380" w:lineRule="exact"/>
        <w:ind w:right="480" w:firstLine="4320" w:firstLineChars="1800"/>
        <w:rPr>
          <w:rFonts w:hint="eastAsia" w:ascii="宋体" w:hAnsi="宋体" w:cs="宋体"/>
          <w:sz w:val="24"/>
          <w:szCs w:val="24"/>
        </w:rPr>
      </w:pPr>
    </w:p>
    <w:p w14:paraId="0FCFF673">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5DE9D36">
      <w:pPr>
        <w:spacing w:line="380" w:lineRule="exact"/>
        <w:ind w:right="480" w:firstLine="4320" w:firstLineChars="1800"/>
        <w:rPr>
          <w:rFonts w:hint="eastAsia" w:ascii="宋体" w:hAnsi="宋体" w:cs="宋体"/>
          <w:sz w:val="24"/>
          <w:szCs w:val="24"/>
        </w:rPr>
      </w:pPr>
    </w:p>
    <w:p w14:paraId="36857803">
      <w:pPr>
        <w:spacing w:line="380" w:lineRule="exact"/>
        <w:ind w:right="480" w:firstLine="4320" w:firstLineChars="1800"/>
        <w:rPr>
          <w:rFonts w:hint="eastAsia" w:ascii="宋体" w:hAnsi="宋体" w:cs="宋体"/>
          <w:sz w:val="24"/>
          <w:szCs w:val="24"/>
        </w:rPr>
      </w:pPr>
    </w:p>
    <w:p w14:paraId="569E8113">
      <w:pPr>
        <w:spacing w:line="380" w:lineRule="exact"/>
        <w:ind w:right="480"/>
        <w:rPr>
          <w:rFonts w:hint="eastAsia" w:ascii="宋体" w:hAnsi="宋体" w:cs="宋体"/>
          <w:sz w:val="24"/>
          <w:szCs w:val="24"/>
        </w:rPr>
      </w:pPr>
    </w:p>
    <w:p w14:paraId="0525DE7D">
      <w:pPr>
        <w:pStyle w:val="3"/>
        <w:rPr>
          <w:rFonts w:hint="eastAsia"/>
        </w:rPr>
      </w:pPr>
    </w:p>
    <w:p w14:paraId="4AF9E571">
      <w:pPr>
        <w:spacing w:line="380" w:lineRule="exact"/>
        <w:ind w:right="480"/>
        <w:rPr>
          <w:rFonts w:hint="eastAsia" w:ascii="宋体" w:hAnsi="宋体" w:cs="宋体"/>
          <w:sz w:val="24"/>
          <w:szCs w:val="24"/>
        </w:rPr>
      </w:pPr>
    </w:p>
    <w:p w14:paraId="629091A6">
      <w:pPr>
        <w:tabs>
          <w:tab w:val="left" w:pos="0"/>
          <w:tab w:val="center" w:pos="4200"/>
        </w:tabs>
        <w:spacing w:line="520" w:lineRule="exact"/>
        <w:ind w:right="105" w:rightChars="50"/>
        <w:jc w:val="both"/>
        <w:rPr>
          <w:rFonts w:hint="eastAsia" w:ascii="黑体" w:hAnsi="黑体" w:eastAsia="黑体" w:cs="黑体"/>
          <w:sz w:val="36"/>
          <w:szCs w:val="36"/>
        </w:rPr>
      </w:pPr>
    </w:p>
    <w:p w14:paraId="512EC3C5">
      <w:pPr>
        <w:tabs>
          <w:tab w:val="left" w:pos="0"/>
          <w:tab w:val="center" w:pos="4200"/>
        </w:tabs>
        <w:spacing w:line="520" w:lineRule="exact"/>
        <w:ind w:right="105" w:rightChars="50"/>
        <w:jc w:val="center"/>
        <w:rPr>
          <w:rFonts w:hint="eastAsia" w:ascii="黑体" w:hAnsi="黑体" w:eastAsia="黑体" w:cs="黑体"/>
          <w:sz w:val="36"/>
          <w:szCs w:val="36"/>
        </w:rPr>
      </w:pPr>
    </w:p>
    <w:p w14:paraId="2D651F1F">
      <w:pPr>
        <w:pStyle w:val="3"/>
        <w:rPr>
          <w:rFonts w:hint="eastAsia"/>
        </w:rPr>
      </w:pPr>
    </w:p>
    <w:p w14:paraId="43928709">
      <w:pPr>
        <w:rPr>
          <w:rFonts w:hint="eastAsia"/>
        </w:rPr>
      </w:pPr>
    </w:p>
    <w:p w14:paraId="01952F91">
      <w:pPr>
        <w:pStyle w:val="3"/>
        <w:rPr>
          <w:rFonts w:hint="eastAsia"/>
        </w:rPr>
      </w:pPr>
    </w:p>
    <w:p w14:paraId="7EAE6665">
      <w:pPr>
        <w:rPr>
          <w:rFonts w:hint="eastAsia"/>
        </w:rPr>
      </w:pPr>
    </w:p>
    <w:p w14:paraId="15CF4C29">
      <w:pPr>
        <w:pStyle w:val="3"/>
        <w:rPr>
          <w:rFonts w:hint="eastAsia"/>
        </w:rPr>
      </w:pPr>
    </w:p>
    <w:p w14:paraId="26FCA9A4">
      <w:pPr>
        <w:tabs>
          <w:tab w:val="left" w:pos="0"/>
          <w:tab w:val="center" w:pos="4200"/>
        </w:tabs>
        <w:spacing w:line="520" w:lineRule="exact"/>
        <w:ind w:right="105" w:rightChars="50"/>
        <w:jc w:val="center"/>
        <w:rPr>
          <w:rFonts w:hint="eastAsia" w:ascii="黑体" w:hAnsi="黑体" w:eastAsia="黑体" w:cs="黑体"/>
          <w:sz w:val="36"/>
          <w:szCs w:val="36"/>
        </w:rPr>
      </w:pPr>
    </w:p>
    <w:p w14:paraId="37C91D35">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7F89AE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BE4CFB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E0CAB6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7D93F091">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734B5C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D12726A">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02A5B48">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2F233E4">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40EA457B">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14DE5B8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419E99D">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F419EB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6C9F5AE">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53C7466">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65203C7F">
      <w:pPr>
        <w:spacing w:line="380" w:lineRule="exact"/>
        <w:rPr>
          <w:rFonts w:hint="eastAsia" w:ascii="宋体" w:hAnsi="宋体" w:cs="宋体"/>
          <w:sz w:val="21"/>
          <w:szCs w:val="21"/>
        </w:rPr>
      </w:pPr>
    </w:p>
    <w:p w14:paraId="3E4FEBD8">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240AF9A">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68B5EE5">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16AE3E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25B1D5A3">
      <w:pPr>
        <w:pStyle w:val="18"/>
        <w:spacing w:line="380" w:lineRule="exact"/>
        <w:ind w:firstLine="3885" w:firstLineChars="1850"/>
        <w:rPr>
          <w:rFonts w:hint="eastAsia" w:ascii="华文仿宋" w:hAnsi="华文仿宋" w:eastAsia="华文仿宋" w:cs="华文仿宋"/>
          <w:sz w:val="21"/>
          <w:szCs w:val="21"/>
        </w:rPr>
      </w:pPr>
    </w:p>
    <w:p w14:paraId="232D0EE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5869CA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97A55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FC9E3A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58487F0"/>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5869CA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97A55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FC9E3A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58487F0"/>
                  </w:txbxContent>
                </v:textbox>
              </v:shape>
            </w:pict>
          </mc:Fallback>
        </mc:AlternateContent>
      </w:r>
    </w:p>
    <w:p w14:paraId="2AD89253"/>
    <w:p w14:paraId="0FA7CFAE">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30FF">
    <w:pPr>
      <w:pStyle w:val="6"/>
      <w:framePr w:wrap="around" w:vAnchor="text" w:hAnchor="margin" w:xAlign="center" w:y="1"/>
      <w:rPr>
        <w:rStyle w:val="14"/>
        <w:rFonts w:hint="eastAsia"/>
      </w:rPr>
    </w:pPr>
  </w:p>
  <w:p w14:paraId="59E3A34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00B92">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576D70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47F1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016A">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8289D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C8289D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896208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6B0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206CD2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1206CD2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3CF8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DFE5B1C">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E6A7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2BE83F8">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6A8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95D954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E97196"/>
    <w:rsid w:val="06F35CC1"/>
    <w:rsid w:val="071461D1"/>
    <w:rsid w:val="072209B1"/>
    <w:rsid w:val="075C5614"/>
    <w:rsid w:val="077566D6"/>
    <w:rsid w:val="07903526"/>
    <w:rsid w:val="07A1396F"/>
    <w:rsid w:val="07DD33D4"/>
    <w:rsid w:val="07FB4E2D"/>
    <w:rsid w:val="080041F1"/>
    <w:rsid w:val="08386081"/>
    <w:rsid w:val="084762C4"/>
    <w:rsid w:val="088A4403"/>
    <w:rsid w:val="08C07850"/>
    <w:rsid w:val="08D941C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BA7B07"/>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8346B4"/>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47CB9"/>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866CAC"/>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750B4"/>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A00DDE"/>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7C190E"/>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2C1F03"/>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691B12"/>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04F29"/>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C3004D"/>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17A44"/>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5059AB"/>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881B10"/>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0FF3D63"/>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8B8"/>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11578</Words>
  <Characters>11929</Characters>
  <Lines>74</Lines>
  <Paragraphs>20</Paragraphs>
  <TotalTime>10</TotalTime>
  <ScaleCrop>false</ScaleCrop>
  <LinksUpToDate>false</LinksUpToDate>
  <CharactersWithSpaces>13162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2025-12-19T01:54:43Z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31C27725ACC149388A1BDC97D72410E4_13</vt:lpwstr>
  </property>
  <property fmtid="{D5CDD505-2E9C-101B-9397-08002B2CF9AE}" pid="4" name="KSOTemplateDocerSaveRecord">
    <vt:lpwstr>eyJoZGlkIjoiNzYzNDZhZmRmZjM0NWUxNmJiOWFiNDI5YTEzYzUxNmEiLCJ1c2VySWQiOiIxNTk0MDAzNDA5In0=</vt:lpwstr>
  </property>
</Properties>
</file>